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876D52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876D52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5F650A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</w:rPr>
      </w:pPr>
      <w:r w:rsidRPr="005F650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5F650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5F650A">
        <w:rPr>
          <w:rFonts w:ascii="GHEA Grapalat" w:hAnsi="GHEA Grapalat"/>
          <w:sz w:val="20"/>
          <w:szCs w:val="20"/>
          <w:lang w:val="hy-AM"/>
        </w:rPr>
        <w:t xml:space="preserve"> </w:t>
      </w:r>
      <w:r w:rsidR="00CA6478" w:rsidRPr="005F650A">
        <w:rPr>
          <w:rFonts w:ascii="GHEA Grapalat" w:hAnsi="GHEA Grapalat"/>
          <w:sz w:val="20"/>
          <w:szCs w:val="20"/>
          <w:lang w:val="hy-AM"/>
        </w:rPr>
        <w:t>Ա. Խաչատրյան</w:t>
      </w:r>
      <w:r w:rsidR="00247985" w:rsidRPr="005F650A">
        <w:rPr>
          <w:rFonts w:ascii="GHEA Grapalat" w:hAnsi="GHEA Grapalat"/>
          <w:sz w:val="20"/>
          <w:szCs w:val="20"/>
          <w:lang w:val="hy-AM"/>
        </w:rPr>
        <w:t xml:space="preserve"> </w:t>
      </w:r>
      <w:r w:rsidR="00D2151F" w:rsidRPr="005F650A">
        <w:rPr>
          <w:rFonts w:ascii="GHEA Grapalat" w:hAnsi="GHEA Grapalat"/>
          <w:sz w:val="20"/>
          <w:szCs w:val="20"/>
          <w:lang w:val="hy-AM"/>
        </w:rPr>
        <w:t xml:space="preserve"> </w:t>
      </w:r>
      <w:r w:rsidR="00CA6478" w:rsidRPr="005F650A">
        <w:rPr>
          <w:rFonts w:ascii="GHEA Grapalat" w:hAnsi="GHEA Grapalat"/>
          <w:sz w:val="20"/>
          <w:szCs w:val="20"/>
          <w:lang w:val="nl-NL"/>
        </w:rPr>
        <w:t>26</w:t>
      </w:r>
      <w:r w:rsidR="004D096D" w:rsidRPr="005F650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F650A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5F650A">
        <w:rPr>
          <w:rFonts w:ascii="GHEA Grapalat" w:hAnsi="GHEA Grapalat"/>
          <w:sz w:val="20"/>
          <w:szCs w:val="20"/>
          <w:lang w:val="hy-AM"/>
        </w:rPr>
        <w:t xml:space="preserve"> «</w:t>
      </w:r>
      <w:r w:rsidR="00CA6478" w:rsidRPr="005F650A">
        <w:rPr>
          <w:rFonts w:ascii="GHEA Grapalat" w:hAnsi="GHEA Grapalat"/>
          <w:sz w:val="20"/>
          <w:szCs w:val="20"/>
          <w:lang w:val="hy-AM"/>
        </w:rPr>
        <w:t>Հուսո  Առագաստ</w:t>
      </w:r>
      <w:r w:rsidR="00061980" w:rsidRPr="005F650A">
        <w:rPr>
          <w:rFonts w:ascii="GHEA Grapalat" w:hAnsi="GHEA Grapalat"/>
          <w:sz w:val="20"/>
          <w:szCs w:val="20"/>
          <w:lang w:val="hy-AM"/>
        </w:rPr>
        <w:t>»</w:t>
      </w:r>
      <w:r w:rsidR="00061980" w:rsidRPr="005F650A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5F650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5F650A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5F650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5F650A">
        <w:rPr>
          <w:rFonts w:ascii="GHEA Grapalat" w:hAnsi="GHEA Grapalat"/>
          <w:sz w:val="20"/>
          <w:szCs w:val="20"/>
          <w:lang w:val="hy-AM"/>
        </w:rPr>
        <w:t>ծառայություն</w:t>
      </w:r>
      <w:r w:rsidR="005F650A">
        <w:rPr>
          <w:rFonts w:ascii="Cambria Math" w:hAnsi="Cambria Math"/>
          <w:sz w:val="20"/>
          <w:szCs w:val="20"/>
        </w:rPr>
        <w:t>:</w:t>
      </w:r>
    </w:p>
    <w:p w:rsidR="00061980" w:rsidRPr="00D07625" w:rsidRDefault="00061980" w:rsidP="00061980">
      <w:pPr>
        <w:spacing w:line="276" w:lineRule="auto"/>
        <w:ind w:firstLine="567"/>
        <w:jc w:val="both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color w:val="000000"/>
          <w:sz w:val="20"/>
          <w:szCs w:val="20"/>
          <w:lang w:val="hy-AM"/>
        </w:rPr>
      </w:pPr>
      <w:r w:rsidRPr="006D5472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>ՆԵՐԱԾԱԿԱՆ</w:t>
      </w:r>
    </w:p>
    <w:p w:rsidR="00061980" w:rsidRPr="00D07625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5F650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5F650A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5F650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5F650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CA6478" w:rsidRPr="005F650A">
        <w:rPr>
          <w:rFonts w:ascii="GHEA Grapalat" w:hAnsi="GHEA Grapalat"/>
          <w:sz w:val="20"/>
          <w:szCs w:val="20"/>
          <w:lang w:val="hy-AM"/>
        </w:rPr>
        <w:t>Ա. Խաչատրյան</w:t>
      </w:r>
      <w:r w:rsidR="00247985" w:rsidRPr="005F650A">
        <w:rPr>
          <w:rFonts w:ascii="GHEA Grapalat" w:hAnsi="GHEA Grapalat"/>
          <w:sz w:val="20"/>
          <w:szCs w:val="20"/>
          <w:lang w:val="hy-AM"/>
        </w:rPr>
        <w:t xml:space="preserve">  </w:t>
      </w:r>
      <w:r w:rsidR="00CA6478" w:rsidRPr="005F650A">
        <w:rPr>
          <w:rFonts w:ascii="GHEA Grapalat" w:hAnsi="GHEA Grapalat"/>
          <w:sz w:val="20"/>
          <w:szCs w:val="20"/>
          <w:lang w:val="nl-NL"/>
        </w:rPr>
        <w:t>26</w:t>
      </w:r>
      <w:r w:rsidR="0006408F" w:rsidRPr="005F650A">
        <w:rPr>
          <w:rFonts w:ascii="GHEA Grapalat" w:hAnsi="GHEA Grapalat"/>
          <w:sz w:val="20"/>
          <w:szCs w:val="20"/>
          <w:lang w:val="nl-NL"/>
        </w:rPr>
        <w:t xml:space="preserve"> </w:t>
      </w:r>
      <w:r w:rsidR="00D2151F" w:rsidRPr="005F650A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5F650A">
        <w:rPr>
          <w:rFonts w:ascii="GHEA Grapalat" w:hAnsi="GHEA Grapalat"/>
          <w:sz w:val="20"/>
          <w:szCs w:val="20"/>
          <w:lang w:val="hy-AM"/>
        </w:rPr>
        <w:t xml:space="preserve"> «</w:t>
      </w:r>
      <w:r w:rsidR="00CA6478" w:rsidRPr="005F650A">
        <w:rPr>
          <w:rFonts w:ascii="GHEA Grapalat" w:hAnsi="GHEA Grapalat"/>
          <w:sz w:val="20"/>
          <w:szCs w:val="20"/>
          <w:lang w:val="hy-AM"/>
        </w:rPr>
        <w:t>Հուսո  Առագաստ</w:t>
      </w:r>
      <w:r w:rsidR="00D2151F" w:rsidRPr="005F650A">
        <w:rPr>
          <w:rFonts w:ascii="GHEA Grapalat" w:hAnsi="GHEA Grapalat"/>
          <w:sz w:val="20"/>
          <w:szCs w:val="20"/>
          <w:lang w:val="hy-AM"/>
        </w:rPr>
        <w:t>»</w:t>
      </w:r>
      <w:r w:rsidR="00625653" w:rsidRPr="005F650A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5F650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5F650A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5F650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F650A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Default="00061980" w:rsidP="00061980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5F650A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5F650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5F650A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5F650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5F650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5F650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5F650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Default="00061980" w:rsidP="00061980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D07625" w:rsidRDefault="00061980" w:rsidP="00061980">
      <w:pPr>
        <w:spacing w:line="276" w:lineRule="auto"/>
        <w:jc w:val="both"/>
        <w:rPr>
          <w:rFonts w:ascii="GHEA Grapalat" w:hAnsi="GHEA Grapalat"/>
          <w:color w:val="000000"/>
          <w:sz w:val="10"/>
          <w:szCs w:val="20"/>
          <w:lang w:val="hy-AM"/>
        </w:rPr>
      </w:pPr>
    </w:p>
    <w:p w:rsidR="00061980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color w:val="000000"/>
          <w:sz w:val="20"/>
          <w:szCs w:val="20"/>
          <w:lang w:val="hy-AM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D07625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color w:val="000000"/>
          <w:sz w:val="10"/>
          <w:szCs w:val="20"/>
          <w:lang w:val="hy-AM"/>
        </w:rPr>
      </w:pPr>
    </w:p>
    <w:p w:rsidR="00061980" w:rsidRPr="0028195F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6D5472">
        <w:rPr>
          <w:rFonts w:ascii="GHEA Grapalat" w:hAnsi="GHEA Grapalat"/>
          <w:bCs/>
          <w:iCs/>
          <w:color w:val="000000"/>
          <w:sz w:val="20"/>
          <w:szCs w:val="20"/>
          <w:lang w:val="nl-NL"/>
        </w:rPr>
        <w:t>Ա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28195F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ՀՀ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տրված լիցենզիա «քաղաքացիական փաստաթղթերի </w:t>
      </w:r>
      <w:r>
        <w:rPr>
          <w:rFonts w:ascii="GHEA Grapalat" w:hAnsi="GHEA Grapalat"/>
          <w:color w:val="000000"/>
          <w:sz w:val="20"/>
          <w:szCs w:val="20"/>
          <w:lang w:val="nl-NL"/>
        </w:rPr>
        <w:t>ինժեներական բաժինների մշակ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ման (բացառությամբ 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կոնստրուկտորական մասի  ինչպես նաև  շինարարության թույլտվություն չպահանջող 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աշխատանքների)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 գործունեության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».</w:t>
      </w:r>
    </w:p>
    <w:p w:rsidR="00061980" w:rsidRPr="0028195F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արտոնագրեր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՝ </w:t>
      </w:r>
      <w:r>
        <w:rPr>
          <w:rFonts w:ascii="GHEA Grapalat" w:hAnsi="GHEA Grapalat"/>
          <w:color w:val="000000"/>
          <w:sz w:val="20"/>
          <w:szCs w:val="20"/>
          <w:lang w:val="nl-NL"/>
        </w:rPr>
        <w:t>ճարտարապետ,  ճարտարագետ-կոնստրուկտոր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լիցենզիայի ներդիր՝  </w:t>
      </w:r>
      <w:r>
        <w:rPr>
          <w:rFonts w:ascii="GHEA Grapalat" w:hAnsi="GHEA Grapalat"/>
          <w:color w:val="000000"/>
          <w:sz w:val="20"/>
          <w:szCs w:val="20"/>
          <w:lang w:val="nl-NL"/>
        </w:rPr>
        <w:t>ջեռուց</w:t>
      </w:r>
      <w:r>
        <w:rPr>
          <w:rFonts w:ascii="GHEA Grapalat" w:hAnsi="GHEA Grapalat"/>
          <w:color w:val="000000"/>
          <w:sz w:val="20"/>
          <w:szCs w:val="20"/>
          <w:lang w:val="hy-AM"/>
        </w:rPr>
        <w:t>ո</w:t>
      </w:r>
      <w:r>
        <w:rPr>
          <w:rFonts w:ascii="GHEA Grapalat" w:hAnsi="GHEA Grapalat"/>
          <w:color w:val="000000"/>
          <w:sz w:val="20"/>
          <w:szCs w:val="20"/>
          <w:lang w:val="nl-NL"/>
        </w:rPr>
        <w:t>ւմ, օդափոխություն,</w:t>
      </w:r>
    </w:p>
    <w:p w:rsidR="00061980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28195F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լիցենզիայի ներդիր՝ «</w:t>
      </w:r>
      <w:r>
        <w:rPr>
          <w:rFonts w:ascii="GHEA Grapalat" w:hAnsi="GHEA Grapalat"/>
          <w:color w:val="000000"/>
          <w:sz w:val="20"/>
          <w:szCs w:val="20"/>
          <w:lang w:val="nl-NL"/>
        </w:rPr>
        <w:t>ջրամատակարարման և ջրահեռացման  ներքին և արտաքին ցանցեր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»:</w:t>
      </w:r>
    </w:p>
    <w:p w:rsidR="00061980" w:rsidRPr="0028195F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D07625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80E80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>ԱՌԿԱ  ԽՆԴԻՐՆԵՐԻ  ԲԱՑԱՀԱՅՏՈՒՄ</w:t>
      </w:r>
    </w:p>
    <w:p w:rsidR="00061980" w:rsidRPr="00D07625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color w:val="000000"/>
          <w:sz w:val="10"/>
          <w:szCs w:val="20"/>
          <w:lang w:val="nl-NL"/>
        </w:rPr>
      </w:pPr>
    </w:p>
    <w:p w:rsidR="00061980" w:rsidRPr="00D42F6F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9803FF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5D25F5" w:rsidRPr="005F650A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/>
          <w:sz w:val="20"/>
          <w:szCs w:val="20"/>
          <w:lang w:val="hy-AM"/>
        </w:rPr>
        <w:lastRenderedPageBreak/>
        <w:t xml:space="preserve"> </w:t>
      </w:r>
      <w:r w:rsidR="006F5479" w:rsidRPr="005F650A">
        <w:rPr>
          <w:rFonts w:ascii="GHEA Grapalat" w:hAnsi="GHEA Grapalat"/>
          <w:sz w:val="20"/>
          <w:szCs w:val="20"/>
          <w:lang w:val="hy-AM"/>
        </w:rPr>
        <w:t>«</w:t>
      </w:r>
      <w:r w:rsidR="005A2727" w:rsidRPr="005F650A">
        <w:rPr>
          <w:rFonts w:ascii="GHEA Grapalat" w:hAnsi="GHEA Grapalat"/>
          <w:sz w:val="20"/>
          <w:szCs w:val="20"/>
          <w:lang w:val="hy-AM"/>
        </w:rPr>
        <w:t>Հուսո  Առագաստ</w:t>
      </w:r>
      <w:r w:rsidRPr="005F650A">
        <w:rPr>
          <w:rFonts w:ascii="GHEA Grapalat" w:hAnsi="GHEA Grapalat"/>
          <w:sz w:val="20"/>
          <w:szCs w:val="20"/>
          <w:lang w:val="hy-AM"/>
        </w:rPr>
        <w:t>»</w:t>
      </w:r>
      <w:r w:rsidR="00247985" w:rsidRPr="005F650A">
        <w:rPr>
          <w:rFonts w:ascii="GHEA Grapalat" w:hAnsi="GHEA Grapalat"/>
          <w:sz w:val="20"/>
          <w:szCs w:val="20"/>
          <w:lang w:val="nl-NL"/>
        </w:rPr>
        <w:t xml:space="preserve"> մ</w:t>
      </w:r>
      <w:r w:rsidRPr="005F650A">
        <w:rPr>
          <w:rFonts w:ascii="GHEA Grapalat" w:hAnsi="GHEA Grapalat"/>
          <w:sz w:val="20"/>
          <w:szCs w:val="20"/>
          <w:lang w:val="nl-NL"/>
        </w:rPr>
        <w:t>անկապարտեզ</w:t>
      </w:r>
      <w:r w:rsidRPr="005F650A">
        <w:rPr>
          <w:rFonts w:ascii="GHEA Grapalat" w:hAnsi="GHEA Grapalat"/>
          <w:sz w:val="20"/>
          <w:szCs w:val="20"/>
        </w:rPr>
        <w:t>ի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/>
          <w:sz w:val="20"/>
          <w:szCs w:val="20"/>
        </w:rPr>
        <w:t>շենքում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/>
          <w:sz w:val="20"/>
          <w:szCs w:val="20"/>
        </w:rPr>
        <w:t>անհրաժեշտ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/>
          <w:sz w:val="20"/>
          <w:szCs w:val="20"/>
        </w:rPr>
        <w:t>է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/>
          <w:sz w:val="20"/>
          <w:szCs w:val="20"/>
        </w:rPr>
        <w:t>իրականացնել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="005D25F5" w:rsidRPr="005F650A">
        <w:rPr>
          <w:rFonts w:ascii="GHEA Grapalat" w:hAnsi="GHEA Grapalat"/>
          <w:sz w:val="20"/>
          <w:szCs w:val="20"/>
          <w:lang w:val="nl-NL"/>
        </w:rPr>
        <w:t xml:space="preserve">մեկ  խմբասենյակի  վերանորոգման  աշխատանքներ,  խմբասենյակների  հատակների </w:t>
      </w:r>
      <w:r w:rsidR="005F650A">
        <w:rPr>
          <w:rFonts w:ascii="GHEA Grapalat" w:hAnsi="GHEA Grapalat"/>
          <w:sz w:val="20"/>
          <w:szCs w:val="20"/>
          <w:lang w:val="nl-NL"/>
        </w:rPr>
        <w:t>մասնակի</w:t>
      </w:r>
      <w:r w:rsidR="005D25F5" w:rsidRPr="005F650A">
        <w:rPr>
          <w:rFonts w:ascii="GHEA Grapalat" w:hAnsi="GHEA Grapalat"/>
          <w:sz w:val="20"/>
          <w:szCs w:val="20"/>
          <w:lang w:val="nl-NL"/>
        </w:rPr>
        <w:t xml:space="preserve"> վերանորոգում,  խոհանոցի  և  սանհանգույցի</w:t>
      </w:r>
      <w:r w:rsidR="00247985" w:rsidRPr="005F650A">
        <w:rPr>
          <w:rFonts w:ascii="GHEA Grapalat" w:hAnsi="GHEA Grapalat"/>
          <w:sz w:val="20"/>
          <w:szCs w:val="20"/>
          <w:lang w:val="nl-NL"/>
        </w:rPr>
        <w:t xml:space="preserve">  մասնակի </w:t>
      </w:r>
      <w:r w:rsidR="005D25F5" w:rsidRPr="005F650A">
        <w:rPr>
          <w:rFonts w:ascii="GHEA Grapalat" w:hAnsi="GHEA Grapalat"/>
          <w:sz w:val="20"/>
          <w:szCs w:val="20"/>
          <w:lang w:val="nl-NL"/>
        </w:rPr>
        <w:t>վերանորոգում:</w:t>
      </w:r>
    </w:p>
    <w:p w:rsidR="00714426" w:rsidRPr="005F650A" w:rsidRDefault="00714426" w:rsidP="00714426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5F650A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            </w:t>
      </w:r>
      <w:r w:rsidRPr="005F650A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5F650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F650A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5F650A">
        <w:rPr>
          <w:rFonts w:ascii="GHEA Grapalat" w:hAnsi="GHEA Grapalat"/>
          <w:sz w:val="20"/>
          <w:szCs w:val="20"/>
          <w:lang w:val="nl-NL"/>
        </w:rPr>
        <w:t>:</w:t>
      </w:r>
    </w:p>
    <w:p w:rsidR="00714426" w:rsidRDefault="00714426" w:rsidP="00714426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</w:p>
    <w:p w:rsidR="00061980" w:rsidRPr="005D25F5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5D25F5">
        <w:rPr>
          <w:rFonts w:ascii="GHEA Grapalat" w:hAnsi="GHEA Grapalat"/>
          <w:color w:val="000000"/>
          <w:sz w:val="20"/>
          <w:szCs w:val="20"/>
          <w:lang w:val="nl-NL"/>
        </w:rPr>
        <w:t>Վ</w:t>
      </w:r>
      <w:r w:rsidR="00061980" w:rsidRPr="005D25F5">
        <w:rPr>
          <w:rFonts w:ascii="GHEA Grapalat" w:hAnsi="GHEA Grapalat"/>
          <w:color w:val="000000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>
        <w:rPr>
          <w:rFonts w:ascii="GHEA Grapalat" w:hAnsi="GHEA Grapalat"/>
          <w:sz w:val="20"/>
          <w:szCs w:val="20"/>
          <w:lang w:val="nl-NL"/>
        </w:rPr>
        <w:t>էլեկտրալ</w:t>
      </w:r>
      <w:r w:rsidR="00F43B43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D07625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28195F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>ՆԱԽԱԳԾՈՂԻՑ ՊԱՀԱՆՋՎՈՂ ԾԱՌԱՅՈՒԹՅՈՒՆՆԵՐ</w:t>
      </w:r>
    </w:p>
    <w:p w:rsidR="00061980" w:rsidRPr="00D07625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Default="00061980" w:rsidP="00061980">
      <w:pPr>
        <w:spacing w:line="276" w:lineRule="auto"/>
        <w:ind w:firstLine="567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28195F" w:rsidRDefault="00061980" w:rsidP="00061980">
      <w:pPr>
        <w:spacing w:line="276" w:lineRule="auto"/>
        <w:ind w:firstLine="567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կառավարությանն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առընթեր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քաղաքաշինության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պետական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կոմիտեի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կողմից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հաստատված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նորմ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28195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28195F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color w:val="000000"/>
          <w:sz w:val="2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nl-NL"/>
        </w:rPr>
        <w:t xml:space="preserve"> 1. 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ru-RU"/>
        </w:rPr>
        <w:t>ԿոմպլեքսայինՆախագիծ</w:t>
      </w: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28195F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տեխնիկականնախագծիմշակում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աշխատանքայիննախագծիմշակում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Ենթափուլ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1.</w:t>
      </w:r>
      <w:r w:rsidR="00CA625C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1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Տեխնիկական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(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էսքիզային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)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նախագիծ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Նախքան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նախագծում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սկսելը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պարտավոր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այցելել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կառուցապատման</w:t>
      </w:r>
      <w:r w:rsidR="00CA625C" w:rsidRPr="00CA625C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վայրը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ՆախագծողըպարտավորէհամագործակցելՊատվիրատուիներկայացուցիչներիհետ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Պատվիրատուինախընտրածայլընտրանքայինլուծումը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(</w:t>
      </w:r>
      <w:r w:rsidRPr="0028195F">
        <w:rPr>
          <w:rFonts w:ascii="GHEA Grapalat" w:hAnsi="GHEA Grapalat"/>
          <w:color w:val="000000"/>
          <w:sz w:val="20"/>
          <w:szCs w:val="20"/>
        </w:rPr>
        <w:t>լուծումները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)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Նախագծողըպարտավորէ</w:t>
      </w:r>
      <w:r>
        <w:rPr>
          <w:rFonts w:ascii="GHEA Grapalat" w:hAnsi="GHEA Grapalat"/>
          <w:color w:val="000000"/>
          <w:sz w:val="20"/>
          <w:szCs w:val="20"/>
        </w:rPr>
        <w:t>քննարկե</w:t>
      </w:r>
      <w:r w:rsidRPr="0028195F">
        <w:rPr>
          <w:rFonts w:ascii="GHEA Grapalat" w:hAnsi="GHEA Grapalat"/>
          <w:color w:val="000000"/>
          <w:sz w:val="20"/>
          <w:szCs w:val="20"/>
        </w:rPr>
        <w:t>լ</w:t>
      </w:r>
      <w:r>
        <w:rPr>
          <w:rFonts w:ascii="GHEA Grapalat" w:hAnsi="GHEA Grapalat"/>
          <w:color w:val="000000"/>
          <w:sz w:val="20"/>
          <w:szCs w:val="20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</w:rPr>
        <w:t>հետ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lastRenderedPageBreak/>
        <w:t>Ենթափուլ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1.3.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ԱշխատանքայինՆախագիծ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Աշխատանքայիննախագիծը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այսինքն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աշխատանքայինգծագրերիմշակումը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հանդիսանումէսույնփուլիհիմնականենթափուլը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Նախագծողիցպահանջվումէմշակելաշխատանքայինգծագրեր՝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</w:rPr>
        <w:t>Գլխավորհատակագիծ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»,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տեղամասային հատակագծեր,</w:t>
      </w:r>
      <w:r w:rsidRPr="00A02DB1">
        <w:rPr>
          <w:rFonts w:ascii="GHEA Grapalat" w:hAnsi="GHEA Grapalat"/>
          <w:color w:val="000000"/>
          <w:sz w:val="20"/>
          <w:szCs w:val="20"/>
        </w:rPr>
        <w:t>ինժեներականմաս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A02DB1">
        <w:rPr>
          <w:rFonts w:ascii="GHEA Grapalat" w:hAnsi="GHEA Grapalat"/>
          <w:color w:val="000000"/>
          <w:sz w:val="20"/>
          <w:szCs w:val="20"/>
        </w:rPr>
        <w:t>աշխատանքներիկազմակերպմանօրացույցայինգրաֆիկև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</w:rPr>
        <w:t>Նախահաշիվ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»: </w:t>
      </w:r>
      <w:r w:rsidRPr="0028195F">
        <w:rPr>
          <w:rFonts w:ascii="GHEA Grapalat" w:hAnsi="GHEA Grapalat"/>
          <w:color w:val="000000"/>
          <w:sz w:val="20"/>
          <w:szCs w:val="20"/>
        </w:rPr>
        <w:t>Բոլորաշխատանքայինգծագրերըպետքէիրականացվեն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AUTOCAD </w:t>
      </w:r>
      <w:r w:rsidRPr="0028195F">
        <w:rPr>
          <w:rFonts w:ascii="GHEA Grapalat" w:hAnsi="GHEA Grapalat"/>
          <w:color w:val="000000"/>
          <w:sz w:val="20"/>
          <w:szCs w:val="20"/>
        </w:rPr>
        <w:t>ծրագրայինհամակարգով</w:t>
      </w:r>
      <w:r w:rsidRPr="001C40EB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իսկհաշվարկայինփաստաթղթերը</w:t>
      </w:r>
      <w:r>
        <w:rPr>
          <w:rFonts w:ascii="GHEA Grapalat" w:hAnsi="GHEA Grapalat"/>
          <w:color w:val="000000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.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Բաժին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1. «</w:t>
      </w:r>
      <w:r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Ճարտարապետաշինարարական մաս»</w:t>
      </w:r>
    </w:p>
    <w:p w:rsidR="00061980" w:rsidRPr="001C40E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</w:rPr>
        <w:t>Բացատրագրեր</w:t>
      </w:r>
      <w:r w:rsidRPr="001C40EB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ը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նդհանուրտվյալներևտեղեկություններ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Գլխավոր հատակագիծ, հատակագծեր, կտրվածքներ, </w:t>
      </w:r>
      <w:r w:rsidR="00DA6F4D">
        <w:rPr>
          <w:rFonts w:ascii="GHEA Grapalat" w:hAnsi="GHEA Grapalat"/>
          <w:color w:val="000000"/>
          <w:sz w:val="20"/>
          <w:szCs w:val="20"/>
          <w:lang w:val="nl-NL"/>
        </w:rPr>
        <w:t>/վերանորոգվող  հատվածի/</w:t>
      </w:r>
    </w:p>
    <w:p w:rsidR="00061980" w:rsidRPr="00782615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Մ</w:t>
      </w:r>
      <w:r w:rsidR="00061980">
        <w:rPr>
          <w:rFonts w:ascii="GHEA Grapalat" w:hAnsi="GHEA Grapalat"/>
          <w:color w:val="000000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782615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կոնստրուկտորական լուծումներ, մասնագրեր</w:t>
      </w:r>
      <w:r w:rsidRPr="00782615">
        <w:rPr>
          <w:rFonts w:ascii="GHEA Grapalat" w:hAnsi="GHEA Grapalat"/>
          <w:color w:val="000000"/>
          <w:sz w:val="20"/>
          <w:szCs w:val="20"/>
          <w:lang w:val="ru-RU"/>
        </w:rPr>
        <w:t>օգտագործվողսարքերիևսարքավորումների</w:t>
      </w:r>
      <w:r w:rsidRPr="00782615">
        <w:rPr>
          <w:rFonts w:ascii="GHEA Grapalat" w:hAnsi="GHEA Grapalat"/>
          <w:color w:val="000000"/>
          <w:sz w:val="20"/>
          <w:szCs w:val="20"/>
        </w:rPr>
        <w:t>մանրամասնտեխնիկականբնութագրերը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782615">
        <w:rPr>
          <w:rFonts w:ascii="GHEA Grapalat" w:hAnsi="GHEA Grapalat"/>
          <w:color w:val="000000"/>
          <w:sz w:val="20"/>
          <w:szCs w:val="20"/>
        </w:rPr>
        <w:t>նյութածախսիամփոփագրեր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ըստՆախագծողիհայեցողությանայլանհրաժեշտգծագրերը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որոնքկապահովեննախագծիամբողջականությունը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hy-AM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C2392">
        <w:rPr>
          <w:rFonts w:ascii="GHEA Grapalat" w:hAnsi="GHEA Grapalat"/>
          <w:b/>
          <w:bCs/>
          <w:color w:val="000000"/>
          <w:sz w:val="20"/>
          <w:szCs w:val="20"/>
          <w:u w:val="single"/>
          <w:lang w:val="hy-AM"/>
        </w:rPr>
        <w:t>Բաժին</w:t>
      </w:r>
      <w:r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2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. «</w:t>
      </w:r>
      <w:r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Ինժեներական մաս»</w:t>
      </w:r>
      <w:r w:rsidR="00992A79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782615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782615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28195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Ընդհանուրտվյալներևտեղեկություններ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A02DB1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ակսոնոմետրիկսխեմաներ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61246E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color w:val="000000"/>
          <w:sz w:val="20"/>
          <w:szCs w:val="20"/>
          <w:lang w:val="ru-RU"/>
        </w:rPr>
      </w:pPr>
      <w:r w:rsidRPr="0061246E">
        <w:rPr>
          <w:rFonts w:ascii="GHEA Grapalat" w:hAnsi="GHEA Grapalat"/>
          <w:color w:val="000000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28195F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1246E">
        <w:rPr>
          <w:rFonts w:ascii="GHEA Grapalat" w:hAnsi="GHEA Grapalat"/>
          <w:color w:val="000000"/>
          <w:sz w:val="20"/>
          <w:szCs w:val="20"/>
          <w:lang w:val="ru-RU"/>
        </w:rPr>
        <w:t>օգտագործվողսարքերի և սարքավորումների</w:t>
      </w:r>
      <w:r w:rsidRPr="0028195F">
        <w:rPr>
          <w:rFonts w:ascii="GHEA Grapalat" w:hAnsi="GHEA Grapalat"/>
          <w:color w:val="000000"/>
          <w:sz w:val="20"/>
          <w:szCs w:val="20"/>
        </w:rPr>
        <w:t>մանրամասնտեխնիկականբնութագրերը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մասնագրերևնյութածախսիամփոփագրեր,</w:t>
      </w:r>
    </w:p>
    <w:p w:rsidR="00061980" w:rsidRPr="0028195F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ըստՆախագծողիհայեցողությանայլանհրաժեշտգծագրերը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որոնքկապահովեննախագծիամբողջականությունը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Բաժին</w:t>
      </w:r>
      <w:r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3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. «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Նախահաշիվ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»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Ամփոփնախահաշիվ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օբյեկտայիննախահաշիվներ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 լոկալ նախահաշիվներ</w:t>
      </w:r>
      <w:r>
        <w:rPr>
          <w:rFonts w:ascii="GHEA Grapalat" w:hAnsi="GHEA Grapalat"/>
          <w:color w:val="000000"/>
          <w:sz w:val="20"/>
          <w:szCs w:val="20"/>
          <w:lang w:val="nl-NL"/>
        </w:rPr>
        <w:t>, ծավալաթերթ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ՆախահաշիվըպետքէկազմվիՀՀտարածքումգործող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ՀՀ </w:t>
      </w:r>
      <w:r>
        <w:rPr>
          <w:rFonts w:ascii="GHEA Grapalat" w:hAnsi="GHEA Grapalat"/>
          <w:color w:val="000000"/>
          <w:sz w:val="20"/>
          <w:szCs w:val="20"/>
        </w:rPr>
        <w:t>ֆինանսներինախարարության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</w:rPr>
        <w:t>հաստատվածգնացուցակներով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(</w:t>
      </w:r>
      <w:r w:rsidRPr="0028195F">
        <w:rPr>
          <w:rFonts w:ascii="GHEA Grapalat" w:hAnsi="GHEA Grapalat"/>
          <w:color w:val="000000"/>
          <w:sz w:val="20"/>
          <w:szCs w:val="20"/>
        </w:rPr>
        <w:t>բյուլետեններով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ինֆորմացիոնտեղեկագրով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) </w:t>
      </w:r>
      <w:r w:rsidRPr="0028195F">
        <w:rPr>
          <w:rFonts w:ascii="GHEA Grapalat" w:hAnsi="GHEA Grapalat"/>
          <w:color w:val="000000"/>
          <w:sz w:val="20"/>
          <w:szCs w:val="20"/>
        </w:rPr>
        <w:t>ևնորմերիհիմանվրա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ՀաշվարկըկատարվումէՀՀդրամով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ԲացիվերընշվածՆախահաշվից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Նախագծողըհամակարգչայինֆայլով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(</w:t>
      </w:r>
      <w:r w:rsidRPr="0028195F">
        <w:rPr>
          <w:rFonts w:ascii="GHEA Grapalat" w:hAnsi="GHEA Grapalat"/>
          <w:color w:val="000000"/>
          <w:sz w:val="20"/>
          <w:szCs w:val="20"/>
        </w:rPr>
        <w:t>ցանկացածժամանակիցկրիչով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) </w:t>
      </w:r>
      <w:r w:rsidRPr="0028195F">
        <w:rPr>
          <w:rFonts w:ascii="GHEA Grapalat" w:hAnsi="GHEA Grapalat"/>
          <w:color w:val="000000"/>
          <w:sz w:val="20"/>
          <w:szCs w:val="20"/>
        </w:rPr>
        <w:t>պետքէներկայացնիկատարվելիքաշխատանքներիմիավորգներիցանկ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և նախագծեր </w:t>
      </w:r>
      <w:r w:rsidRPr="0028195F">
        <w:rPr>
          <w:rFonts w:ascii="GHEA Grapalat" w:hAnsi="GHEA Grapalat"/>
          <w:color w:val="000000"/>
          <w:sz w:val="20"/>
          <w:szCs w:val="20"/>
        </w:rPr>
        <w:t>Պատվիրատուիկողմիցընդունելիձևով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Բաժին</w:t>
      </w:r>
      <w:r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4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. «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Շինարարությանկազմակերպմաննախագիծ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»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Շ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ինարարականգլխավորհատակագիծ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անհրաժեշտմարդկայինևնյութականռեսուրսները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օրացուցայինգրաֆիկ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որոնքկապահովեննախագծիամբողջականությունը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jc w:val="both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ru-RU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2. 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Հաստատում</w:t>
      </w:r>
      <w:r w:rsidRPr="0028195F">
        <w:rPr>
          <w:rFonts w:ascii="GHEA Grapalat" w:hAnsi="GHEA Grapalat" w:cs="Sylfaen"/>
          <w:b/>
          <w:bCs/>
          <w:color w:val="000000"/>
          <w:sz w:val="20"/>
          <w:szCs w:val="20"/>
          <w:u w:val="single"/>
          <w:lang w:val="ru-RU"/>
        </w:rPr>
        <w:t>ևփորձաքննություն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II-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րդփուլ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ը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ևներառումէնախագծիհաստատումը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ևփորձաքննությունը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Նախագծայինաշխատանքներիավարտիցհետո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ՆախագծողըԱշխատանքայիննախագիծը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այսինքն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Նախագիծըիրբոլորբաժիններով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այդթվումնաև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Նախահաշիվը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պարտադիրկերպովներկայացնումէփորձաքննության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Ընդորում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եթեդրապահանջըամրագրվածէՀՀօրենսդրությամբ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>
        <w:rPr>
          <w:rFonts w:ascii="GHEA Grapalat" w:hAnsi="GHEA Grapalat"/>
          <w:color w:val="000000"/>
          <w:sz w:val="20"/>
          <w:szCs w:val="20"/>
          <w:lang w:val="nl-NL"/>
        </w:rPr>
        <w:t>Փորձաքննության տեսակը սահմանվում է ճարտարապետահատակագծային առաջադրանքով: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3.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ab/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Գծագրեր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»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Տեխնիկականհատկորոշումներ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նորմերևստանդարտներ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»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բաժինները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Default="00061980" w:rsidP="00061980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Տեխնիկականհատկորոշումներ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/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նորմերևստանդարտներեբաժնումՆախագծողըպետքէներկայացնիտվյալ</w:t>
      </w:r>
      <w:r w:rsidRPr="0061246E">
        <w:rPr>
          <w:rFonts w:ascii="GHEA Grapalat" w:hAnsi="GHEA Grapalat"/>
          <w:color w:val="000000"/>
          <w:sz w:val="20"/>
          <w:szCs w:val="20"/>
          <w:lang w:val="ru-RU"/>
        </w:rPr>
        <w:t>թաղամասի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հետկապվածշինարարականբոլորարտաքինաշխատանքներիկատարմաննկարագրությունը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նյութերինևկոնստրուկցիաներիններկայացվողպահանջները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որոնքներկայացվելուենշինարարականնյութերի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ապրանքներիևաշխատանքներիորակին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որըպիտիպարտադիրլինիԿապալառուիհամար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շինարարությունըիրականացնելուընթացքում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nl-NL"/>
        </w:rPr>
      </w:pPr>
    </w:p>
    <w:p w:rsidR="00061980" w:rsidRPr="0028195F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4.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Հեղինակայինհսկողություն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color w:val="000000"/>
          <w:sz w:val="10"/>
          <w:szCs w:val="20"/>
          <w:lang w:val="nl-NL"/>
        </w:rPr>
      </w:pP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ՀամաձայնՀՀքաղաքաշինությաննախարարությանկողմիցհաստատված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»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հրահանգի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>
        <w:rPr>
          <w:rFonts w:ascii="GHEA Grapalat" w:hAnsi="GHEA Grapalat"/>
          <w:color w:val="000000"/>
          <w:sz w:val="20"/>
          <w:szCs w:val="20"/>
        </w:rPr>
        <w:t>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</w:p>
    <w:p w:rsidR="00061980" w:rsidRPr="0028195F" w:rsidRDefault="00061980" w:rsidP="00061980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Նախագծողըպարտավորէ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.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հետևելկառուցվողօբյեկտիիրականացմանհամապատասխանությ</w:t>
      </w:r>
      <w:r>
        <w:rPr>
          <w:rFonts w:ascii="GHEA Grapalat" w:hAnsi="GHEA Grapalat"/>
          <w:color w:val="000000"/>
          <w:sz w:val="20"/>
          <w:szCs w:val="20"/>
        </w:rPr>
        <w:t>ա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նըհաստատվածնախագծիպահանջներինուլուծումներին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</w:t>
      </w:r>
      <w:r>
        <w:rPr>
          <w:rFonts w:ascii="GHEA Grapalat" w:hAnsi="GHEA Grapalat"/>
          <w:color w:val="000000"/>
          <w:sz w:val="20"/>
          <w:szCs w:val="20"/>
        </w:rPr>
        <w:t>րկ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օրյա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  <w:r>
        <w:rPr>
          <w:rFonts w:ascii="GHEA Grapalat" w:hAnsi="GHEA Grapalat"/>
          <w:color w:val="000000"/>
          <w:sz w:val="20"/>
          <w:szCs w:val="20"/>
          <w:lang w:val="nl-NL"/>
        </w:rPr>
        <w:t>կատարել նախագծային լրամշակումներ, փոփոխություններ,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ա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>այցելելկառուցվողօբյեկտառնվազնշաբաթը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երկու</w:t>
      </w:r>
      <w:r w:rsidRPr="0028195F">
        <w:rPr>
          <w:rFonts w:ascii="GHEA Grapalat" w:hAnsi="GHEA Grapalat" w:cs="Times Armenian"/>
          <w:color w:val="000000"/>
          <w:sz w:val="20"/>
          <w:szCs w:val="20"/>
          <w:lang w:val="ru-RU"/>
        </w:rPr>
        <w:t>անգամ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 w:cs="Times Armenian"/>
          <w:color w:val="000000"/>
          <w:sz w:val="20"/>
          <w:szCs w:val="20"/>
          <w:lang w:val="ru-RU"/>
        </w:rPr>
        <w:t>ինչպեսնաև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Պատվիրատուիհատուկկանչովնշվածժամկետում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28195F" w:rsidRDefault="00061980" w:rsidP="00061980">
      <w:pPr>
        <w:spacing w:line="276" w:lineRule="auto"/>
        <w:ind w:firstLine="36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</w:p>
    <w:p w:rsidR="00061980" w:rsidRPr="0028195F" w:rsidRDefault="00061980" w:rsidP="00061980">
      <w:pPr>
        <w:spacing w:line="276" w:lineRule="auto"/>
        <w:ind w:firstLine="36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rPr>
          <w:rFonts w:ascii="GHEA Grapalat" w:hAnsi="GHEA Grapalat" w:cs="Sylfaen"/>
          <w:b/>
          <w:bCs/>
          <w:color w:val="000000"/>
          <w:sz w:val="10"/>
          <w:szCs w:val="12"/>
          <w:u w:val="single"/>
          <w:lang w:val="nl-NL"/>
        </w:rPr>
      </w:pPr>
    </w:p>
    <w:p w:rsidR="00061980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hy-AM"/>
        </w:rPr>
      </w:pPr>
      <w:r w:rsidRPr="0028195F">
        <w:rPr>
          <w:rFonts w:ascii="GHEA Grapalat" w:hAnsi="GHEA Grapalat" w:cs="Sylfaen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5.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10"/>
          <w:szCs w:val="20"/>
          <w:u w:val="single"/>
          <w:lang w:val="hy-AM"/>
        </w:rPr>
      </w:pPr>
    </w:p>
    <w:p w:rsidR="00061980" w:rsidRPr="0028195F" w:rsidRDefault="00061980" w:rsidP="00061980">
      <w:pPr>
        <w:ind w:firstLine="360"/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>`</w:t>
      </w:r>
    </w:p>
    <w:p w:rsidR="00061980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համայնքիկողմիցտրվածճարտարապետահատակագծայինառաջադրանքը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>:</w:t>
      </w:r>
    </w:p>
    <w:p w:rsidR="00061980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>
        <w:rPr>
          <w:rFonts w:ascii="GHEA Grapalat" w:hAnsi="GHEA Grapalat"/>
          <w:color w:val="000000"/>
          <w:sz w:val="20"/>
          <w:szCs w:val="20"/>
          <w:lang w:val="de-AT"/>
        </w:rPr>
        <w:t>տեխնիկականպայմանները</w:t>
      </w:r>
    </w:p>
    <w:p w:rsidR="00061980" w:rsidRPr="0028195F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>
        <w:rPr>
          <w:rFonts w:ascii="GHEA Grapalat" w:hAnsi="GHEA Grapalat"/>
          <w:color w:val="000000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28195F" w:rsidRDefault="00061980" w:rsidP="00061980">
      <w:pPr>
        <w:spacing w:line="276" w:lineRule="auto"/>
        <w:ind w:firstLine="36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28195F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տեխնիկականանձնագիրը՝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3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համաձայնեցվածաշխատանքայիննախագիծը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>
        <w:rPr>
          <w:rFonts w:ascii="GHEA Grapalat" w:hAnsi="GHEA Grapalat"/>
          <w:color w:val="000000"/>
          <w:sz w:val="20"/>
          <w:szCs w:val="20"/>
        </w:rPr>
        <w:t>ճարտարապետական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կոնստրուկտորական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>,</w:t>
      </w:r>
      <w:r>
        <w:rPr>
          <w:rFonts w:ascii="GHEA Grapalat" w:hAnsi="GHEA Grapalat"/>
          <w:color w:val="000000"/>
          <w:sz w:val="20"/>
          <w:szCs w:val="20"/>
        </w:rPr>
        <w:t>ինժեներական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աշխատանքներիկազմակերպման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նախահաշիվմասերը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՝</w:t>
      </w:r>
      <w:r>
        <w:rPr>
          <w:rFonts w:ascii="GHEA Grapalat" w:hAnsi="GHEA Grapalat"/>
          <w:color w:val="000000"/>
          <w:sz w:val="20"/>
          <w:szCs w:val="20"/>
          <w:lang w:val="nl-NL"/>
        </w:rPr>
        <w:t>5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օրինակևմեկօրինակ</w:t>
      </w:r>
      <w:r w:rsidRPr="0028195F">
        <w:rPr>
          <w:rFonts w:ascii="GHEA Grapalat" w:hAnsi="GHEA Grapalat"/>
          <w:color w:val="000000"/>
          <w:sz w:val="20"/>
          <w:szCs w:val="20"/>
        </w:rPr>
        <w:t>էլեկտրոնայինկրիչով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28195F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փորձաքննությանդրականեզրակացությունը՝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2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:rsidR="00061980" w:rsidRPr="00043560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տեխնիկականհատկորոշիչները՝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2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օրինակտպագիրևմեկօրինակ</w:t>
      </w:r>
      <w:r w:rsidRPr="0028195F">
        <w:rPr>
          <w:rFonts w:ascii="GHEA Grapalat" w:hAnsi="GHEA Grapalat"/>
          <w:color w:val="000000"/>
          <w:sz w:val="20"/>
          <w:szCs w:val="20"/>
        </w:rPr>
        <w:t>էլեկտրոնայինկրիչով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:rsidR="00061980" w:rsidRPr="00D07625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color w:val="000000"/>
          <w:sz w:val="10"/>
          <w:szCs w:val="20"/>
          <w:lang w:val="hy-AM"/>
        </w:rPr>
      </w:pPr>
    </w:p>
    <w:p w:rsidR="00061980" w:rsidRDefault="00061980" w:rsidP="00061980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lang w:val="hy-AM"/>
        </w:rPr>
      </w:pPr>
      <w:r w:rsidRPr="005C2392">
        <w:rPr>
          <w:rFonts w:ascii="GHEA Grapalat" w:hAnsi="GHEA Grapalat" w:cs="Sylfaen"/>
          <w:b/>
          <w:bCs/>
          <w:iCs/>
          <w:color w:val="000000"/>
          <w:sz w:val="20"/>
          <w:szCs w:val="20"/>
          <w:lang w:val="hy-AM"/>
        </w:rPr>
        <w:t>ՓՈՒԼ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 xml:space="preserve"> 6. </w:t>
      </w:r>
      <w:r w:rsidRPr="005C2392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Կատարմանժամկետները</w:t>
      </w:r>
    </w:p>
    <w:p w:rsidR="00061980" w:rsidRPr="00D07625" w:rsidRDefault="00061980" w:rsidP="00061980">
      <w:pPr>
        <w:spacing w:line="276" w:lineRule="auto"/>
        <w:rPr>
          <w:rFonts w:ascii="GHEA Grapalat" w:hAnsi="GHEA Grapalat"/>
          <w:b/>
          <w:bCs/>
          <w:iCs/>
          <w:color w:val="000000"/>
          <w:sz w:val="10"/>
          <w:szCs w:val="20"/>
          <w:lang w:val="hy-AM"/>
        </w:rPr>
      </w:pPr>
    </w:p>
    <w:p w:rsidR="003A1E02" w:rsidRPr="003A1E02" w:rsidRDefault="00F04805" w:rsidP="003A1E02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3A1E02">
        <w:rPr>
          <w:rFonts w:ascii="GHEA Grapalat" w:hAnsi="GHEA Grapalat"/>
          <w:sz w:val="20"/>
          <w:szCs w:val="20"/>
          <w:lang w:val="ru-RU"/>
        </w:rPr>
        <w:t>Գ</w:t>
      </w:r>
      <w:r w:rsidR="006F0E53" w:rsidRPr="003A1E02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3A1E02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Pr="003A1E02">
        <w:rPr>
          <w:rFonts w:ascii="GHEA Grapalat" w:hAnsi="GHEA Grapalat"/>
          <w:sz w:val="20"/>
          <w:szCs w:val="20"/>
          <w:lang w:val="hy-AM"/>
        </w:rPr>
        <w:t xml:space="preserve">Ա. Խաչատրյան  </w:t>
      </w:r>
      <w:r w:rsidRPr="003A1E02">
        <w:rPr>
          <w:rFonts w:ascii="GHEA Grapalat" w:hAnsi="GHEA Grapalat"/>
          <w:sz w:val="20"/>
          <w:szCs w:val="20"/>
          <w:lang w:val="nl-NL"/>
        </w:rPr>
        <w:t>26 հասցեում</w:t>
      </w:r>
      <w:r w:rsidRPr="003A1E02">
        <w:rPr>
          <w:rFonts w:ascii="GHEA Grapalat" w:hAnsi="GHEA Grapalat"/>
          <w:sz w:val="20"/>
          <w:szCs w:val="20"/>
          <w:lang w:val="hy-AM"/>
        </w:rPr>
        <w:t xml:space="preserve"> «Հուսո  Առագաստ»</w:t>
      </w:r>
      <w:r w:rsidRPr="003A1E02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3A1E02">
        <w:rPr>
          <w:rFonts w:ascii="GHEA Grapalat" w:hAnsi="GHEA Grapalat"/>
          <w:sz w:val="20"/>
          <w:szCs w:val="20"/>
          <w:lang w:val="nl-NL"/>
        </w:rPr>
        <w:t>մանկապարտեզ</w:t>
      </w:r>
      <w:r w:rsidR="006F0E53" w:rsidRPr="003A1E02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3A1E02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3A1E02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3A1E02" w:rsidRPr="003A1E02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061980" w:rsidRDefault="00BA4A90" w:rsidP="003A1E02">
      <w:pPr>
        <w:spacing w:line="276" w:lineRule="auto"/>
        <w:ind w:firstLine="720"/>
        <w:jc w:val="both"/>
        <w:rPr>
          <w:lang w:val="hy-AM"/>
        </w:rPr>
      </w:pPr>
    </w:p>
    <w:sectPr w:rsidR="00BA4A90" w:rsidRPr="00061980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C80450"/>
    <w:rsid w:val="00061980"/>
    <w:rsid w:val="00062BAC"/>
    <w:rsid w:val="0006408F"/>
    <w:rsid w:val="00247985"/>
    <w:rsid w:val="002D086E"/>
    <w:rsid w:val="003564E6"/>
    <w:rsid w:val="003A1E02"/>
    <w:rsid w:val="003A4C88"/>
    <w:rsid w:val="003D2A11"/>
    <w:rsid w:val="00462972"/>
    <w:rsid w:val="004D096D"/>
    <w:rsid w:val="00522777"/>
    <w:rsid w:val="00532F5B"/>
    <w:rsid w:val="005A2727"/>
    <w:rsid w:val="005D25F5"/>
    <w:rsid w:val="005F650A"/>
    <w:rsid w:val="00625653"/>
    <w:rsid w:val="0063296D"/>
    <w:rsid w:val="006F0E53"/>
    <w:rsid w:val="006F5479"/>
    <w:rsid w:val="00703605"/>
    <w:rsid w:val="00714426"/>
    <w:rsid w:val="00733457"/>
    <w:rsid w:val="0075643C"/>
    <w:rsid w:val="00761A12"/>
    <w:rsid w:val="007F7AF1"/>
    <w:rsid w:val="00844975"/>
    <w:rsid w:val="00862BEF"/>
    <w:rsid w:val="00992A79"/>
    <w:rsid w:val="00B12C20"/>
    <w:rsid w:val="00BA4A90"/>
    <w:rsid w:val="00BC62D5"/>
    <w:rsid w:val="00BF43FB"/>
    <w:rsid w:val="00C24DFC"/>
    <w:rsid w:val="00C80450"/>
    <w:rsid w:val="00CA625C"/>
    <w:rsid w:val="00CA6478"/>
    <w:rsid w:val="00CB3B5D"/>
    <w:rsid w:val="00D2151F"/>
    <w:rsid w:val="00D30CD1"/>
    <w:rsid w:val="00DA6F4D"/>
    <w:rsid w:val="00F04805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1594</Words>
  <Characters>9088</Characters>
  <Application>Microsoft Office Word</Application>
  <DocSecurity>0</DocSecurity>
  <Lines>75</Lines>
  <Paragraphs>21</Paragraphs>
  <ScaleCrop>false</ScaleCrop>
  <Company/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20</cp:revision>
  <cp:lastPrinted>2022-02-23T07:46:00Z</cp:lastPrinted>
  <dcterms:created xsi:type="dcterms:W3CDTF">2022-02-23T10:20:00Z</dcterms:created>
  <dcterms:modified xsi:type="dcterms:W3CDTF">2022-03-04T08:27:00Z</dcterms:modified>
</cp:coreProperties>
</file>